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5CE" w:rsidRDefault="0071052B" w:rsidP="0071052B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71052B">
        <w:rPr>
          <w:rFonts w:cs="B Nazanin" w:hint="cs"/>
          <w:b/>
          <w:bCs/>
          <w:sz w:val="24"/>
          <w:szCs w:val="24"/>
          <w:rtl/>
          <w:lang w:bidi="fa-IR"/>
        </w:rPr>
        <w:t>نكات ايمني و شرايط محيطي دستگاه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كوره</w:t>
      </w:r>
    </w:p>
    <w:p w:rsidR="0071052B" w:rsidRPr="0071052B" w:rsidRDefault="0071052B" w:rsidP="0071052B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71052B" w:rsidRPr="0071052B" w:rsidRDefault="0071052B" w:rsidP="0071052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1052B">
        <w:rPr>
          <w:rFonts w:cs="B Nazanin" w:hint="cs"/>
          <w:b/>
          <w:bCs/>
          <w:sz w:val="24"/>
          <w:szCs w:val="24"/>
          <w:rtl/>
          <w:lang w:bidi="fa-IR"/>
        </w:rPr>
        <w:t>دستگاه را در محل مناسب در آزمايشگاه قرار دهيد</w:t>
      </w:r>
    </w:p>
    <w:p w:rsidR="0071052B" w:rsidRPr="0067459A" w:rsidRDefault="0071052B" w:rsidP="0071052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7459A">
        <w:rPr>
          <w:rFonts w:cs="B Nazanin" w:hint="cs"/>
          <w:b/>
          <w:bCs/>
          <w:sz w:val="24"/>
          <w:szCs w:val="24"/>
          <w:rtl/>
          <w:lang w:bidi="fa-IR"/>
        </w:rPr>
        <w:t>در هنگام كار فاصله ايمني با دستگاه را رعايت فرماييد</w:t>
      </w:r>
    </w:p>
    <w:p w:rsidR="0071052B" w:rsidRPr="0071052B" w:rsidRDefault="0071052B" w:rsidP="0071052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rtl/>
        </w:rPr>
      </w:pPr>
      <w:r w:rsidRPr="0071052B">
        <w:rPr>
          <w:rFonts w:cs="B Nazanin" w:hint="cs"/>
          <w:b/>
          <w:bCs/>
          <w:rtl/>
        </w:rPr>
        <w:t>در زمان استفاده از كوره باید دقت لازم را بعمل آورده تا از ریختن مواد مذاب بر روی پلیت های كف و دیواره جلوگیری شود</w:t>
      </w:r>
    </w:p>
    <w:p w:rsidR="0071052B" w:rsidRPr="0071052B" w:rsidRDefault="0071052B" w:rsidP="0071052B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b/>
          <w:bCs/>
          <w:rtl/>
        </w:rPr>
        <w:t xml:space="preserve">ريختن </w:t>
      </w:r>
      <w:r w:rsidRPr="0071052B">
        <w:rPr>
          <w:rFonts w:cs="B Nazanin" w:hint="cs"/>
          <w:b/>
          <w:bCs/>
          <w:rtl/>
        </w:rPr>
        <w:t>مواد مذاب باعث نفوذ در پلیت حرارتی شده و المنت دستگاه را می سوزاند</w:t>
      </w:r>
    </w:p>
    <w:p w:rsidR="0071052B" w:rsidRPr="0071052B" w:rsidRDefault="0071052B" w:rsidP="0071052B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b/>
          <w:bCs/>
          <w:rtl/>
        </w:rPr>
        <w:t>در هنگام استفاده از دستگاه از عدم نوسانات برق اطمينان حاصل نماييد</w:t>
      </w:r>
    </w:p>
    <w:p w:rsidR="0071052B" w:rsidRPr="0071052B" w:rsidRDefault="0071052B" w:rsidP="0071052B">
      <w:pPr>
        <w:bidi/>
        <w:ind w:left="360"/>
        <w:rPr>
          <w:rFonts w:cs="B Nazanin"/>
          <w:sz w:val="24"/>
          <w:szCs w:val="24"/>
          <w:rtl/>
          <w:lang w:bidi="fa-IR"/>
        </w:rPr>
      </w:pPr>
    </w:p>
    <w:sectPr w:rsidR="0071052B" w:rsidRPr="007105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53F42"/>
    <w:multiLevelType w:val="hybridMultilevel"/>
    <w:tmpl w:val="C568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2B"/>
    <w:rsid w:val="0071052B"/>
    <w:rsid w:val="00C565CE"/>
    <w:rsid w:val="00C7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hakim</dc:creator>
  <cp:lastModifiedBy>Novin Pendar</cp:lastModifiedBy>
  <cp:revision>2</cp:revision>
  <dcterms:created xsi:type="dcterms:W3CDTF">2015-02-28T09:24:00Z</dcterms:created>
  <dcterms:modified xsi:type="dcterms:W3CDTF">2015-02-28T09:24:00Z</dcterms:modified>
</cp:coreProperties>
</file>